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Info. pending in red, will collect that information next week (week of 3/2)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Required Information: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Practice Name: 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Beverly Hills Rejuvenation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  <w:u w:val="singl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u w:val="single"/>
          <w:rtl w:val="0"/>
        </w:rPr>
        <w:t xml:space="preserve">Boca Park Las Vegas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750 S. Rampart Blvd, Suite 4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Las Vegas, NV, 89145, US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Phone:(702) 213-3074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Hours:Mon – Fri 10am – 6pm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Practice home page address:</w:t>
      </w:r>
      <w:hyperlink r:id="rId6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https://bhrcenter.com/nv/boca-park-medical-spa/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Social media links: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Facebook:  </w:t>
      </w:r>
      <w:hyperlink r:id="rId7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https://www.facebook.com/BeverlyHillsRejuvenationCenter/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(same for both)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IG: </w:t>
      </w:r>
      <w:hyperlink r:id="rId8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https://www.instagram.com/bhrc.lasvegas.nv/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(same for both)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Yelp: </w:t>
      </w:r>
      <w:hyperlink r:id="rId9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https://www.yelp.com/biz/beverly-hills-rejuvenation-center-boca-park-las-vegas?osq=bhrc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Twitter: </w:t>
      </w:r>
      <w:hyperlink r:id="rId10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https://twitter.com/BHRCenter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(same for both)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YouTube: </w:t>
      </w:r>
      <w:hyperlink r:id="rId11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https://www.youtube.com/user/beverlyhillsrejuvctr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(same for both)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  <w:u w:val="singl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u w:val="single"/>
          <w:rtl w:val="0"/>
        </w:rPr>
        <w:t xml:space="preserve">Downtown Summerlin Las Vegas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1825 Festival Plaza Drive, #180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Las Vegas, NV, 89135, US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Phone: (702) 213-8269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Hours: Monday – Friday : 10:00 AM – 6:00 PM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Saturday : By Appointment Only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Sunday : Closed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Practice home page address:</w:t>
      </w:r>
      <w:hyperlink r:id="rId12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https://bhrcenter.com/location/med-spa-summerlin/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Social media links: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Facebook: </w:t>
      </w:r>
      <w:hyperlink r:id="rId13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https://www.facebook.com/BeverlyHillsRejuvenationCenter/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(same for both)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IG: </w:t>
      </w:r>
      <w:hyperlink r:id="rId14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https://www.instagram.com/bhrc.lasvegas.nv/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(same for both)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Yelp: </w:t>
      </w:r>
      <w:hyperlink r:id="rId15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https://www.yelp.com/biz/beverly-hills-rejuvenation-center-downtown-summerlin-las-vegas?osq=bhrc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Twitter: </w:t>
      </w:r>
      <w:hyperlink r:id="rId16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https://twitter.com/BHRCenter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(same for both)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YouTube: </w:t>
      </w:r>
      <w:hyperlink r:id="rId17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https://www.youtube.com/user/beverlyhillsrejuvctr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(same for both)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LP domain: new x 2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Still Need: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Contact emails for form submission: still needed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Before and afters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Main: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Main Headline: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Main background image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Practice logo image: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Button Text: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Main Banner:</w:t>
        <w:tab/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Banner Offer: 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Banner Testimonial or custom copy: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Practice badge PNG images (ASPS Awards, CS Uni. etc)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Testimonials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Form: Customized video from youtube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Section 2: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720" w:firstLine="0"/>
        <w:rPr>
          <w:rFonts w:ascii="Raleway" w:cs="Raleway" w:eastAsia="Raleway" w:hAnsi="Raleway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custom: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Image/video, headline, paragraph, background can be custom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Bagets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3 objection sections: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Each section can be generic or custom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Headlines, paragraphs, images, backgrounds can be custom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color w:val="ff0000"/>
          <w:sz w:val="24"/>
          <w:szCs w:val="24"/>
          <w:rtl w:val="0"/>
        </w:rPr>
        <w:t xml:space="preserve">Financial badges (CareCredit, GreenSky,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user/beverlyhillsrejuvctr" TargetMode="External"/><Relationship Id="rId10" Type="http://schemas.openxmlformats.org/officeDocument/2006/relationships/hyperlink" Target="https://twitter.com/BHRCenter" TargetMode="External"/><Relationship Id="rId13" Type="http://schemas.openxmlformats.org/officeDocument/2006/relationships/hyperlink" Target="https://www.facebook.com/BeverlyHillsRejuvenationCenter/" TargetMode="External"/><Relationship Id="rId12" Type="http://schemas.openxmlformats.org/officeDocument/2006/relationships/hyperlink" Target="https://bhrcenter.com/location/med-spa-summerli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elp.com/biz/beverly-hills-rejuvenation-center-boca-park-las-vegas?osq=bhrc" TargetMode="External"/><Relationship Id="rId15" Type="http://schemas.openxmlformats.org/officeDocument/2006/relationships/hyperlink" Target="https://www.yelp.com/biz/beverly-hills-rejuvenation-center-downtown-summerlin-las-vegas?osq=bhrc" TargetMode="External"/><Relationship Id="rId14" Type="http://schemas.openxmlformats.org/officeDocument/2006/relationships/hyperlink" Target="https://www.instagram.com/bhrc.lasvegas.nv/" TargetMode="External"/><Relationship Id="rId17" Type="http://schemas.openxmlformats.org/officeDocument/2006/relationships/hyperlink" Target="https://www.youtube.com/user/beverlyhillsrejuvctr" TargetMode="External"/><Relationship Id="rId16" Type="http://schemas.openxmlformats.org/officeDocument/2006/relationships/hyperlink" Target="https://twitter.com/BHRCenter" TargetMode="External"/><Relationship Id="rId5" Type="http://schemas.openxmlformats.org/officeDocument/2006/relationships/styles" Target="styles.xml"/><Relationship Id="rId6" Type="http://schemas.openxmlformats.org/officeDocument/2006/relationships/hyperlink" Target="https://bhrcenter.com/nv/boca-park-medical-spa/" TargetMode="External"/><Relationship Id="rId7" Type="http://schemas.openxmlformats.org/officeDocument/2006/relationships/hyperlink" Target="https://www.facebook.com/BeverlyHillsRejuvenationCenter/" TargetMode="External"/><Relationship Id="rId8" Type="http://schemas.openxmlformats.org/officeDocument/2006/relationships/hyperlink" Target="https://www.instagram.com/bhrc.lasvegas.nv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